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82F" w:rsidRDefault="00D8582F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Pr="00F141F3" w:rsidRDefault="00865700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приказ № 366 от 19 марта 2020 года «</w:t>
      </w:r>
      <w:r w:rsidR="00F141F3" w:rsidRPr="00F141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F141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продлении дистанционного</w:t>
      </w:r>
      <w:r w:rsidR="00F141F3" w:rsidRPr="00F141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режима обучения в Университете</w:t>
      </w:r>
      <w:r w:rsidR="00F141F3" w:rsidRPr="00F141F3">
        <w:t xml:space="preserve"> </w:t>
      </w:r>
      <w:r w:rsidR="00F141F3" w:rsidRPr="00F141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условиях предупреждения распространения коронавирусной инфекции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F141F3" w:rsidRP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Default="00175EDB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F778D3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r w:rsidRPr="001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41 Федерального закона от 29.12.2012 № 273-ФЗ «Об образовании в Российской Федерации»,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 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4.1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F778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целях реализации </w:t>
      </w:r>
      <w:r w:rsidR="004E3A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 </w:t>
      </w:r>
      <w:r w:rsidR="00F778D3" w:rsidRPr="00F778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</w:p>
    <w:p w:rsidR="00175EDB" w:rsidRPr="00F141F3" w:rsidRDefault="00175EDB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P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41F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F141F3" w:rsidRP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41F3" w:rsidRPr="00F141F3" w:rsidRDefault="00865700" w:rsidP="000A4E87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284" w:hanging="295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Пункт 1 приказа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366 от 19 марта 2020 года читать в следующей редакции «</w:t>
      </w:r>
      <w:r w:rsidR="00F141F3" w:rsidRPr="00F141F3">
        <w:rPr>
          <w:rFonts w:ascii="Times New Roman" w:eastAsia="Calibri" w:hAnsi="Times New Roman" w:cs="Times New Roman"/>
          <w:sz w:val="28"/>
          <w:szCs w:val="24"/>
        </w:rPr>
        <w:t xml:space="preserve">В связи с </w:t>
      </w:r>
      <w:r w:rsidR="00175EDB">
        <w:rPr>
          <w:rFonts w:ascii="Times New Roman" w:eastAsia="Calibri" w:hAnsi="Times New Roman" w:cs="Times New Roman"/>
          <w:sz w:val="28"/>
          <w:szCs w:val="24"/>
        </w:rPr>
        <w:t>продолжением реализации</w:t>
      </w:r>
      <w:r w:rsidR="00F141F3" w:rsidRPr="00F141F3">
        <w:rPr>
          <w:rFonts w:ascii="Times New Roman" w:eastAsia="Calibri" w:hAnsi="Times New Roman" w:cs="Times New Roman"/>
          <w:sz w:val="28"/>
          <w:szCs w:val="24"/>
        </w:rPr>
        <w:t xml:space="preserve"> в Российской Федерации и городе Москве мер, направленных на недопущение распространения коронавирусной инфекции</w:t>
      </w:r>
      <w:r w:rsidR="00F141F3" w:rsidRPr="00F141F3">
        <w:rPr>
          <w:rFonts w:ascii="Calibri" w:eastAsia="Calibri" w:hAnsi="Calibri" w:cs="Times New Roman"/>
          <w:sz w:val="28"/>
          <w:szCs w:val="28"/>
        </w:rPr>
        <w:t xml:space="preserve"> 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F141F3" w:rsidRPr="00F141F3">
        <w:rPr>
          <w:rFonts w:ascii="Calibri" w:eastAsia="Calibri" w:hAnsi="Calibri" w:cs="Times New Roman"/>
          <w:sz w:val="28"/>
          <w:szCs w:val="28"/>
        </w:rPr>
        <w:t xml:space="preserve"> 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</w:t>
      </w:r>
      <w:r w:rsidR="00175E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продлить режим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реализуемым в Университете образовательным программам высшего и среднего профессионального образования </w:t>
      </w:r>
      <w:r w:rsidR="00175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отмены соответствующим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778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E87" w:rsidRPr="00F141F3" w:rsidRDefault="000A4E87" w:rsidP="000A4E87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4E3A2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</w:t>
      </w:r>
      <w:r w:rsidR="004E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4E3A28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1F3" w:rsidRDefault="000A4E87" w:rsidP="000A4E87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</w:t>
      </w:r>
      <w:r w:rsidR="0025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778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25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F141F3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1F3" w:rsidRPr="00F141F3" w:rsidRDefault="00F141F3" w:rsidP="000A4E87">
      <w:pPr>
        <w:numPr>
          <w:ilvl w:val="0"/>
          <w:numId w:val="1"/>
        </w:numPr>
        <w:tabs>
          <w:tab w:val="clear" w:pos="795"/>
        </w:tabs>
        <w:spacing w:after="0" w:line="240" w:lineRule="auto"/>
        <w:ind w:left="284" w:hanging="2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приказа возложить на первого проректора Карасева П.А.</w:t>
      </w:r>
    </w:p>
    <w:p w:rsidR="00F141F3" w:rsidRP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F3" w:rsidRP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приказ Министра науки и высшего образования от 14 марта 2020 г. № 397,</w:t>
      </w:r>
      <w:r w:rsidR="00865700" w:rsidRPr="0086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00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Министра науки и высшего образования от </w:t>
      </w:r>
      <w:r w:rsidR="008657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5700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65700"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>648</w:t>
      </w:r>
      <w:r w:rsidR="00865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Мэра Москвы от 27 мая 2020 года № 61-УМ, </w:t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Ректора от 31.01.2020 №128 г. «О предупреждении распространения коронавирусной инфекции».</w:t>
      </w:r>
    </w:p>
    <w:p w:rsid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AE7" w:rsidRPr="00F141F3" w:rsidRDefault="001F6AE7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F3" w:rsidRPr="00F141F3" w:rsidRDefault="00F141F3" w:rsidP="00F14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Ректор</w:t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4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Гришин</w:t>
      </w:r>
    </w:p>
    <w:p w:rsidR="004E3A28" w:rsidRDefault="004E3A28" w:rsidP="004E3A28">
      <w:pPr>
        <w:spacing w:after="0" w:line="240" w:lineRule="auto"/>
        <w:jc w:val="both"/>
      </w:pPr>
      <w:bookmarkStart w:id="0" w:name="_GoBack"/>
      <w:bookmarkEnd w:id="0"/>
    </w:p>
    <w:sectPr w:rsidR="004E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5F5D"/>
    <w:multiLevelType w:val="hybridMultilevel"/>
    <w:tmpl w:val="11CABCEA"/>
    <w:lvl w:ilvl="0" w:tplc="7FBE42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DE4AD1"/>
    <w:multiLevelType w:val="hybridMultilevel"/>
    <w:tmpl w:val="11CABCEA"/>
    <w:lvl w:ilvl="0" w:tplc="7FBE42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DE"/>
    <w:rsid w:val="000A4E87"/>
    <w:rsid w:val="000F416E"/>
    <w:rsid w:val="001507F7"/>
    <w:rsid w:val="00175EDB"/>
    <w:rsid w:val="001F6AE7"/>
    <w:rsid w:val="00233F49"/>
    <w:rsid w:val="002570CF"/>
    <w:rsid w:val="004E3A28"/>
    <w:rsid w:val="004E7FAD"/>
    <w:rsid w:val="00865700"/>
    <w:rsid w:val="00AE0BAE"/>
    <w:rsid w:val="00B70FFF"/>
    <w:rsid w:val="00CA0D7F"/>
    <w:rsid w:val="00CA79BD"/>
    <w:rsid w:val="00D8582F"/>
    <w:rsid w:val="00E91EDE"/>
    <w:rsid w:val="00F141F3"/>
    <w:rsid w:val="00F778D3"/>
    <w:rsid w:val="00F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C87E"/>
  <w15:chartTrackingRefBased/>
  <w15:docId w15:val="{DC33A42E-6AFB-4634-9610-68037CB2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 Петр Александрович</dc:creator>
  <cp:keywords/>
  <dc:description/>
  <cp:lastModifiedBy>Голик Лолита Алексеевна</cp:lastModifiedBy>
  <cp:revision>2</cp:revision>
  <dcterms:created xsi:type="dcterms:W3CDTF">2020-05-28T12:46:00Z</dcterms:created>
  <dcterms:modified xsi:type="dcterms:W3CDTF">2020-05-28T12:46:00Z</dcterms:modified>
</cp:coreProperties>
</file>